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72" w:rsidRPr="00C71E5E" w:rsidRDefault="00304E72" w:rsidP="00304E72">
      <w:pPr>
        <w:spacing w:before="100" w:beforeAutospacing="1" w:after="0" w:line="240" w:lineRule="auto"/>
        <w:ind w:left="720"/>
        <w:rPr>
          <w:rFonts w:ascii="Arial Narrow" w:eastAsia="Times New Roman" w:hAnsi="Arial Narrow" w:cs="Times New Roman"/>
          <w:color w:val="E36C0A" w:themeColor="accent6" w:themeShade="BF"/>
          <w:sz w:val="36"/>
          <w:szCs w:val="27"/>
          <w:lang w:eastAsia="es-ES"/>
        </w:rPr>
      </w:pPr>
      <w:r w:rsidRPr="00D13B1F">
        <w:rPr>
          <w:rFonts w:ascii="Arial Narrow" w:eastAsia="Times New Roman" w:hAnsi="Arial Narrow" w:cs="Times New Roman"/>
          <w:b/>
          <w:bCs/>
          <w:color w:val="E36C0A" w:themeColor="accent6" w:themeShade="BF"/>
          <w:sz w:val="36"/>
          <w:szCs w:val="27"/>
          <w:lang w:eastAsia="es-ES"/>
        </w:rPr>
        <w:t>D</w:t>
      </w:r>
      <w:r>
        <w:rPr>
          <w:rFonts w:ascii="Arial Narrow" w:eastAsia="Times New Roman" w:hAnsi="Arial Narrow" w:cs="Times New Roman"/>
          <w:b/>
          <w:bCs/>
          <w:color w:val="E36C0A" w:themeColor="accent6" w:themeShade="BF"/>
          <w:sz w:val="36"/>
          <w:szCs w:val="27"/>
          <w:lang w:eastAsia="es-ES"/>
        </w:rPr>
        <w:t>ETECCION DE LAS INTELIGENCIAS MÚ</w:t>
      </w:r>
      <w:r w:rsidRPr="00D13B1F">
        <w:rPr>
          <w:rFonts w:ascii="Arial Narrow" w:eastAsia="Times New Roman" w:hAnsi="Arial Narrow" w:cs="Times New Roman"/>
          <w:b/>
          <w:bCs/>
          <w:color w:val="E36C0A" w:themeColor="accent6" w:themeShade="BF"/>
          <w:sz w:val="36"/>
          <w:szCs w:val="27"/>
          <w:lang w:eastAsia="es-ES"/>
        </w:rPr>
        <w:t xml:space="preserve">LTIPLES </w:t>
      </w:r>
    </w:p>
    <w:p w:rsidR="00304E72" w:rsidRDefault="00850006" w:rsidP="00304E72">
      <w:pPr>
        <w:spacing w:before="100" w:beforeAutospacing="1" w:after="0" w:line="240" w:lineRule="auto"/>
        <w:ind w:left="-142" w:right="-1"/>
        <w:jc w:val="both"/>
        <w:rPr>
          <w:b/>
          <w:color w:val="E36C0A" w:themeColor="accent6" w:themeShade="BF"/>
          <w:lang w:val="es-ES_tradnl"/>
        </w:rPr>
      </w:pPr>
      <w:r>
        <w:rPr>
          <w:b/>
          <w:color w:val="E36C0A" w:themeColor="accent6" w:themeShade="BF"/>
          <w:lang w:val="es-ES_tradnl"/>
        </w:rPr>
        <w:t>CUESTIONARIO DE VALORACIÓN PARA LOS MAESTROS, PROFESORES Y PADRES</w:t>
      </w:r>
      <w:r w:rsidRPr="00641965">
        <w:rPr>
          <w:b/>
          <w:color w:val="E36C0A" w:themeColor="accent6" w:themeShade="BF"/>
          <w:lang w:val="es-ES_tradnl"/>
        </w:rPr>
        <w:t>.</w:t>
      </w:r>
    </w:p>
    <w:p w:rsidR="00304E72" w:rsidRDefault="00304E72" w:rsidP="00304E72">
      <w:pPr>
        <w:spacing w:before="100" w:beforeAutospacing="1" w:after="0" w:line="240" w:lineRule="auto"/>
        <w:ind w:left="-142" w:right="-1"/>
        <w:jc w:val="both"/>
        <w:rPr>
          <w:b/>
          <w:color w:val="E36C0A" w:themeColor="accent6" w:themeShade="BF"/>
          <w:lang w:val="es-ES_tradnl"/>
        </w:rPr>
      </w:pPr>
    </w:p>
    <w:p w:rsidR="00780BF0" w:rsidRPr="00A07784" w:rsidRDefault="00780BF0" w:rsidP="00304E72">
      <w:pPr>
        <w:ind w:left="-142" w:right="-1"/>
        <w:jc w:val="both"/>
        <w:rPr>
          <w:lang w:val="es-ES_tradnl"/>
        </w:rPr>
      </w:pPr>
      <w:r w:rsidRPr="00A07784">
        <w:rPr>
          <w:lang w:val="es-ES_tradnl"/>
        </w:rPr>
        <w:t>Nombre y Apellidos:..........</w:t>
      </w:r>
      <w:r>
        <w:rPr>
          <w:lang w:val="es-ES_tradnl"/>
        </w:rPr>
        <w:t>.......................</w:t>
      </w:r>
      <w:r w:rsidRPr="00A07784">
        <w:rPr>
          <w:lang w:val="es-ES_tradnl"/>
        </w:rPr>
        <w:t>.................................</w:t>
      </w:r>
      <w:r>
        <w:rPr>
          <w:lang w:val="es-ES_tradnl"/>
        </w:rPr>
        <w:t>..........................Edad:</w:t>
      </w:r>
      <w:r w:rsidRPr="00A07784">
        <w:rPr>
          <w:lang w:val="es-ES_tradnl"/>
        </w:rPr>
        <w:t>................</w:t>
      </w:r>
      <w:r w:rsidR="00304E72">
        <w:rPr>
          <w:lang w:val="es-ES_tradnl"/>
        </w:rPr>
        <w:t>.....</w:t>
      </w:r>
    </w:p>
    <w:p w:rsidR="00780BF0" w:rsidRPr="00A07784" w:rsidRDefault="00780BF0" w:rsidP="00304E72">
      <w:pPr>
        <w:ind w:left="-142" w:right="-1"/>
        <w:jc w:val="both"/>
        <w:rPr>
          <w:lang w:val="es-ES_tradnl"/>
        </w:rPr>
      </w:pPr>
      <w:r w:rsidRPr="00A07784">
        <w:rPr>
          <w:lang w:val="es-ES_tradnl"/>
        </w:rPr>
        <w:t>Curs</w:t>
      </w:r>
      <w:r>
        <w:rPr>
          <w:lang w:val="es-ES_tradnl"/>
        </w:rPr>
        <w:t>o</w:t>
      </w:r>
      <w:r w:rsidRPr="00A07784">
        <w:rPr>
          <w:lang w:val="es-ES_tradnl"/>
        </w:rPr>
        <w:t>: ..........</w:t>
      </w:r>
      <w:r>
        <w:rPr>
          <w:lang w:val="es-ES_tradnl"/>
        </w:rPr>
        <w:t>..........................Centro:</w:t>
      </w:r>
      <w:r w:rsidRPr="00A07784">
        <w:rPr>
          <w:lang w:val="es-ES_tradnl"/>
        </w:rPr>
        <w:t>........................................</w:t>
      </w:r>
      <w:r>
        <w:rPr>
          <w:lang w:val="es-ES_tradnl"/>
        </w:rPr>
        <w:t>..........................Fecha:..............</w:t>
      </w:r>
      <w:r w:rsidR="00304E72">
        <w:rPr>
          <w:lang w:val="es-ES_tradnl"/>
        </w:rPr>
        <w:t>......</w:t>
      </w:r>
    </w:p>
    <w:p w:rsidR="00780BF0" w:rsidRDefault="00780BF0" w:rsidP="00304E72">
      <w:pPr>
        <w:ind w:left="-142" w:right="-1"/>
        <w:jc w:val="both"/>
        <w:rPr>
          <w:lang w:val="es-ES_tradnl"/>
        </w:rPr>
      </w:pPr>
      <w:r w:rsidRPr="00A07784">
        <w:rPr>
          <w:lang w:val="es-ES_tradnl"/>
        </w:rPr>
        <w:t>Puntuació</w:t>
      </w:r>
      <w:r>
        <w:rPr>
          <w:lang w:val="es-ES_tradnl"/>
        </w:rPr>
        <w:t xml:space="preserve">n: Cada ítem se ha de puntuar del </w:t>
      </w:r>
      <w:r w:rsidRPr="00A07784">
        <w:rPr>
          <w:lang w:val="es-ES_tradnl"/>
        </w:rPr>
        <w:t>1 al 10.</w:t>
      </w:r>
      <w:r w:rsidR="00304E72">
        <w:rPr>
          <w:lang w:val="es-ES_tradnl"/>
        </w:rPr>
        <w:t xml:space="preserve"> </w:t>
      </w:r>
      <w:r w:rsidRPr="00A07784">
        <w:rPr>
          <w:lang w:val="es-ES_tradnl"/>
        </w:rPr>
        <w:t>El valor 1 ind</w:t>
      </w:r>
      <w:r>
        <w:rPr>
          <w:lang w:val="es-ES_tradnl"/>
        </w:rPr>
        <w:t xml:space="preserve">ica que </w:t>
      </w:r>
      <w:r w:rsidR="0064075D">
        <w:rPr>
          <w:lang w:val="es-ES_tradnl"/>
        </w:rPr>
        <w:t>está</w:t>
      </w:r>
      <w:r>
        <w:rPr>
          <w:lang w:val="es-ES_tradnl"/>
        </w:rPr>
        <w:t xml:space="preserve"> en desacuerdo</w:t>
      </w:r>
      <w:r w:rsidR="00FC0348">
        <w:rPr>
          <w:lang w:val="es-ES_tradnl"/>
        </w:rPr>
        <w:t xml:space="preserve"> y</w:t>
      </w:r>
      <w:bookmarkStart w:id="0" w:name="_GoBack"/>
      <w:bookmarkEnd w:id="0"/>
      <w:r w:rsidRPr="00A07784">
        <w:rPr>
          <w:lang w:val="es-ES_tradnl"/>
        </w:rPr>
        <w:t xml:space="preserve"> el valor 10 manif</w:t>
      </w:r>
      <w:r>
        <w:rPr>
          <w:lang w:val="es-ES_tradnl"/>
        </w:rPr>
        <w:t>iesta que  está</w:t>
      </w:r>
      <w:r w:rsidRPr="00A07784">
        <w:rPr>
          <w:lang w:val="es-ES_tradnl"/>
        </w:rPr>
        <w:t xml:space="preserve"> completament</w:t>
      </w:r>
      <w:r>
        <w:rPr>
          <w:lang w:val="es-ES_tradnl"/>
        </w:rPr>
        <w:t xml:space="preserve">e de </w:t>
      </w:r>
      <w:r w:rsidRPr="00A07784">
        <w:rPr>
          <w:lang w:val="es-ES_tradnl"/>
        </w:rPr>
        <w:t>ac</w:t>
      </w:r>
      <w:r>
        <w:rPr>
          <w:lang w:val="es-ES_tradnl"/>
        </w:rPr>
        <w:t>ue</w:t>
      </w:r>
      <w:r w:rsidRPr="00A07784">
        <w:rPr>
          <w:lang w:val="es-ES_tradnl"/>
        </w:rPr>
        <w:t>rd</w:t>
      </w:r>
      <w:r>
        <w:rPr>
          <w:lang w:val="es-ES_tradnl"/>
        </w:rPr>
        <w:t>o</w:t>
      </w:r>
      <w:r w:rsidRPr="00A07784">
        <w:rPr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780BF0" w:rsidTr="00307228">
        <w:tc>
          <w:tcPr>
            <w:tcW w:w="8644" w:type="dxa"/>
            <w:gridSpan w:val="2"/>
            <w:shd w:val="clear" w:color="auto" w:fill="FABF8F" w:themeFill="accent6" w:themeFillTint="99"/>
          </w:tcPr>
          <w:p w:rsidR="00780BF0" w:rsidRDefault="00780BF0" w:rsidP="00307228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LENGÜISTICA</w:t>
            </w:r>
            <w:r>
              <w:rPr>
                <w:lang w:val="es-ES_tradnl"/>
              </w:rPr>
              <w:tab/>
            </w: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64075D" w:rsidP="00A27D05">
            <w:r w:rsidRPr="00A27D05">
              <w:t>Escribe mejor que la media de su edad, con claridad, agudeza, realismo.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64075D" w:rsidP="00A27D05">
            <w:r w:rsidRPr="00A27D05">
              <w:t>Explica historias, relatos, cuentos y chistes con precisión.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64075D" w:rsidP="00A27D05">
            <w:r w:rsidRPr="00A27D05">
              <w:t>Tiene buena memoria para recordar nombres, fechas, poemas.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64075D" w:rsidP="00A27D05">
            <w:r w:rsidRPr="00A27D05">
              <w:t>Le gustan los juegos de palabras y los pasatiempos: sopa de letras, crucigramas.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64075D" w:rsidP="00A27D05">
            <w:r w:rsidRPr="00A27D05">
              <w:t>Disfruta mucho leyendo.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64075D" w:rsidP="00A27D05">
            <w:r w:rsidRPr="00A27D05">
              <w:t>Tiene un vocabulario muy esmerado y avanzado para su edad.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64075D" w:rsidP="00A27D05">
            <w:r w:rsidRPr="00A27D05">
              <w:t>Disfruta escuc</w:t>
            </w:r>
            <w:r w:rsidR="00E64205">
              <w:t>hando, cuando hablan los adultos</w:t>
            </w:r>
            <w:r w:rsidRPr="00A27D05">
              <w:t>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64075D" w:rsidP="00A27D05">
            <w:r w:rsidRPr="00A27D05">
              <w:t>Mantiene la atención del grupo mientras habla.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64075D" w:rsidP="00A27D05">
            <w:r w:rsidRPr="00A27D05">
              <w:t>Se comunica con los otros con un buen nivel verbal, de forma clara y concisa.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64075D" w:rsidP="00A27D05">
            <w:r w:rsidRPr="00A27D05">
              <w:t>Le es fácil extraer la idea principal de un texto o resumir un cuento.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FBD4B4" w:themeFill="accent6" w:themeFillTint="66"/>
          </w:tcPr>
          <w:p w:rsidR="00780BF0" w:rsidRPr="00B94647" w:rsidRDefault="00780BF0" w:rsidP="00307228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</w:tbl>
    <w:p w:rsidR="0064075D" w:rsidRDefault="0064075D" w:rsidP="00780BF0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780BF0" w:rsidTr="00307228">
        <w:tc>
          <w:tcPr>
            <w:tcW w:w="8644" w:type="dxa"/>
            <w:gridSpan w:val="2"/>
            <w:shd w:val="clear" w:color="auto" w:fill="FABF8F" w:themeFill="accent6" w:themeFillTint="99"/>
          </w:tcPr>
          <w:p w:rsidR="00780BF0" w:rsidRDefault="00780BF0" w:rsidP="00307228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  <w:r w:rsidR="0064075D">
              <w:rPr>
                <w:lang w:val="es-ES_tradnl"/>
              </w:rPr>
              <w:t>INTELIGENCIA LÓ</w:t>
            </w:r>
            <w:r>
              <w:rPr>
                <w:lang w:val="es-ES_tradnl"/>
              </w:rPr>
              <w:t>GICO</w:t>
            </w:r>
            <w:r w:rsidR="0064075D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MATEM</w:t>
            </w:r>
            <w:r w:rsidR="0064075D">
              <w:rPr>
                <w:lang w:val="es-ES_tradnl"/>
              </w:rPr>
              <w:t>A</w:t>
            </w:r>
            <w:r>
              <w:rPr>
                <w:lang w:val="es-ES_tradnl"/>
              </w:rPr>
              <w:t>TICA</w:t>
            </w:r>
            <w:r>
              <w:rPr>
                <w:lang w:val="es-ES_tradnl"/>
              </w:rPr>
              <w:tab/>
            </w: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64075D" w:rsidP="00BE440E">
            <w:r w:rsidRPr="00BE440E">
              <w:t>Es capaz de resolver rápidamente cálculos mentales.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64075D" w:rsidP="00BE440E">
            <w:r w:rsidRPr="00BE440E">
              <w:t>Entiende con facilidad el lenguaje matemático.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64075D" w:rsidP="00BE440E">
            <w:r w:rsidRPr="00BE440E">
              <w:t>Razona bien y tiene sentido común.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64075D" w:rsidP="00BE440E">
            <w:r w:rsidRPr="00BE440E">
              <w:t>Es capaz</w:t>
            </w:r>
            <w:r w:rsidR="00E64205">
              <w:t xml:space="preserve"> de calcular aproximadamente lo </w:t>
            </w:r>
            <w:r w:rsidRPr="00BE440E">
              <w:t>que valen las cosas.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64075D" w:rsidP="00BE440E">
            <w:r w:rsidRPr="00BE440E">
              <w:t>B</w:t>
            </w:r>
            <w:r w:rsidR="00E64205">
              <w:t>usca programas de matemáticas en el</w:t>
            </w:r>
            <w:r w:rsidRPr="00BE440E">
              <w:t xml:space="preserve"> ordenador.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64075D" w:rsidP="00BE440E">
            <w:r w:rsidRPr="00BE440E">
              <w:t>Tiene facilidad para resolver problemas de 2 o 3 formas diferentes.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64075D" w:rsidP="00BE440E">
            <w:r w:rsidRPr="00BE440E">
              <w:t>Le gusta la asignatura de matemáticas.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64075D" w:rsidP="00BE440E">
            <w:r w:rsidRPr="00BE440E">
              <w:t>Es capaz de inventar problemas con una solución dada.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64075D" w:rsidP="00BE440E">
            <w:r w:rsidRPr="00BE440E">
              <w:t>Piensa de una forma abstracta o conceptual superior al resto de alumnos.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64075D" w:rsidP="00BE440E">
            <w:r w:rsidRPr="00BE440E">
              <w:t>Disfruta jugando a ajedrez u otros juegos de estrategias.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FBD4B4" w:themeFill="accent6" w:themeFillTint="66"/>
          </w:tcPr>
          <w:p w:rsidR="00780BF0" w:rsidRPr="00B94647" w:rsidRDefault="00780BF0" w:rsidP="00307228">
            <w:pPr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</w:tbl>
    <w:p w:rsidR="0064075D" w:rsidRDefault="0064075D" w:rsidP="00780BF0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780BF0" w:rsidTr="00307228">
        <w:tc>
          <w:tcPr>
            <w:tcW w:w="8644" w:type="dxa"/>
            <w:gridSpan w:val="2"/>
            <w:shd w:val="clear" w:color="auto" w:fill="FABF8F" w:themeFill="accent6" w:themeFillTint="99"/>
          </w:tcPr>
          <w:p w:rsidR="00780BF0" w:rsidRDefault="00780BF0" w:rsidP="00307228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VISUAL ESPACIAL</w:t>
            </w:r>
            <w:r>
              <w:rPr>
                <w:lang w:val="es-ES_tradnl"/>
              </w:rPr>
              <w:tab/>
            </w: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A27D05" w:rsidP="00A27D05">
            <w:r w:rsidRPr="00A27D05">
              <w:t>Disfruta realizando puzles, laberintos, o actividades visuales parecidas.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A27D05" w:rsidP="00A27D05">
            <w:r w:rsidRPr="00A27D05">
              <w:t>Le gusta mucho dibujar y pintar.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780BF0" w:rsidP="00A27D05">
            <w:r w:rsidRPr="00A27D05">
              <w:t>Comprendo mejor las explicaciones a travé</w:t>
            </w:r>
            <w:r w:rsidR="00E64205">
              <w:t>s de mapas conceptuales, gráficos, tablas</w:t>
            </w:r>
            <w:r w:rsidRPr="00A27D05">
              <w:t>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A27D05" w:rsidP="00A27D05">
            <w:r w:rsidRPr="00A27D05">
              <w:t>Le es fácil interpretar y leer mapas y diagramas.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A27D05" w:rsidP="00A27D05">
            <w:r w:rsidRPr="00A27D05">
              <w:t>Disfruta imaginando ideas y dibujos de forma variada.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A27D05" w:rsidP="00A27D05">
            <w:r w:rsidRPr="00A27D05">
              <w:t>L</w:t>
            </w:r>
            <w:r w:rsidR="00780BF0" w:rsidRPr="00A27D05">
              <w:t>e gusta ver películas, diapositivas, “</w:t>
            </w:r>
            <w:proofErr w:type="spellStart"/>
            <w:r w:rsidR="00780BF0" w:rsidRPr="00A27D05">
              <w:t>power</w:t>
            </w:r>
            <w:proofErr w:type="spellEnd"/>
            <w:r w:rsidR="00780BF0" w:rsidRPr="00A27D05">
              <w:t xml:space="preserve">  </w:t>
            </w:r>
            <w:proofErr w:type="spellStart"/>
            <w:r w:rsidR="00780BF0" w:rsidRPr="00A27D05">
              <w:t>points</w:t>
            </w:r>
            <w:proofErr w:type="spellEnd"/>
            <w:r w:rsidR="00780BF0" w:rsidRPr="00A27D05">
              <w:t>” y otras representaciones visuales.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A27D05" w:rsidP="00A27D05">
            <w:r w:rsidRPr="00A27D05">
              <w:t>Aprende</w:t>
            </w:r>
            <w:r w:rsidR="00780BF0" w:rsidRPr="00A27D05">
              <w:t xml:space="preserve"> mejor las cosas a través de imágenes.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A27D05" w:rsidP="00A27D05">
            <w:r w:rsidRPr="00A27D05">
              <w:t>L</w:t>
            </w:r>
            <w:r w:rsidR="00780BF0" w:rsidRPr="00A27D05">
              <w:t>e divierten los</w:t>
            </w:r>
            <w:r w:rsidRPr="00A27D05">
              <w:t xml:space="preserve"> puzles y</w:t>
            </w:r>
            <w:r w:rsidR="00780BF0" w:rsidRPr="00A27D05">
              <w:t xml:space="preserve"> rompecabezas en tres dimensiones.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A27D05" w:rsidP="00A27D05">
            <w:r w:rsidRPr="00A27D05">
              <w:t>Dibuja figuras muy avanzadas por su edad.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A27D05" w:rsidRDefault="00A27D05" w:rsidP="00A27D05">
            <w:r w:rsidRPr="00A27D05">
              <w:t>Hace construcciones tridimensionales con facilidad.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FBD4B4" w:themeFill="accent6" w:themeFillTint="66"/>
          </w:tcPr>
          <w:p w:rsidR="00780BF0" w:rsidRPr="00B94647" w:rsidRDefault="00780BF0" w:rsidP="00307228">
            <w:pPr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</w:tbl>
    <w:p w:rsidR="00780BF0" w:rsidRDefault="00780BF0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04E72" w:rsidRDefault="00304E72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80BF0" w:rsidRDefault="00780BF0" w:rsidP="00780BF0"/>
    <w:p w:rsidR="00780BF0" w:rsidRDefault="00780BF0" w:rsidP="00780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780BF0" w:rsidTr="00307228">
        <w:tc>
          <w:tcPr>
            <w:tcW w:w="8644" w:type="dxa"/>
            <w:gridSpan w:val="2"/>
            <w:shd w:val="clear" w:color="auto" w:fill="FABF8F" w:themeFill="accent6" w:themeFillTint="99"/>
          </w:tcPr>
          <w:p w:rsidR="00780BF0" w:rsidRDefault="00780BF0" w:rsidP="00307228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 xml:space="preserve">INTELIGENCIA </w:t>
            </w:r>
            <w:r w:rsidR="0064075D">
              <w:rPr>
                <w:lang w:val="es-ES_tradnl"/>
              </w:rPr>
              <w:t>CINÉ</w:t>
            </w:r>
            <w:r>
              <w:rPr>
                <w:lang w:val="es-ES_tradnl"/>
              </w:rPr>
              <w:t>TICO</w:t>
            </w:r>
            <w:r w:rsidR="0064075D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CORPORAL</w:t>
            </w:r>
            <w:r>
              <w:rPr>
                <w:lang w:val="es-ES_tradnl"/>
              </w:rPr>
              <w:tab/>
            </w: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A27D05" w:rsidP="00BE440E">
            <w:r w:rsidRPr="00BE440E">
              <w:t>Disfruta</w:t>
            </w:r>
            <w:r w:rsidR="00780BF0" w:rsidRPr="00BE440E">
              <w:t xml:space="preserve"> mucho</w:t>
            </w:r>
            <w:r w:rsidRPr="00BE440E">
              <w:t xml:space="preserve"> con</w:t>
            </w:r>
            <w:r w:rsidR="00780BF0" w:rsidRPr="00BE440E">
              <w:t xml:space="preserve"> las manualidades.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A27D05" w:rsidP="00BE440E">
            <w:r w:rsidRPr="00BE440E">
              <w:t>Es una persona activa y l</w:t>
            </w:r>
            <w:r w:rsidR="00780BF0" w:rsidRPr="00BE440E">
              <w:t>e gusta el movimiento.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A27D05" w:rsidP="00BE440E">
            <w:r w:rsidRPr="00BE440E">
              <w:t>Muestra ha</w:t>
            </w:r>
            <w:r w:rsidR="00E64205">
              <w:t>bilidad en la coordinación visual-</w:t>
            </w:r>
            <w:r w:rsidRPr="00BE440E">
              <w:t>motora.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A27D05" w:rsidP="00BE440E">
            <w:r w:rsidRPr="00BE440E">
              <w:t>L</w:t>
            </w:r>
            <w:r w:rsidR="00780BF0" w:rsidRPr="00BE440E">
              <w:t>e gusta el deporte y jugar al aire libre.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A27D05" w:rsidP="00BE440E">
            <w:r w:rsidRPr="00BE440E">
              <w:t xml:space="preserve">Son importantes para </w:t>
            </w:r>
            <w:proofErr w:type="spellStart"/>
            <w:r w:rsidRPr="00BE440E">
              <w:t>el</w:t>
            </w:r>
            <w:proofErr w:type="spellEnd"/>
            <w:r w:rsidRPr="00BE440E">
              <w:t>/ella</w:t>
            </w:r>
            <w:r w:rsidR="00780BF0" w:rsidRPr="00BE440E">
              <w:t xml:space="preserve"> las habilidades artísticas: la danza, el teatro y el mimo.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A27D05" w:rsidP="00BE440E">
            <w:r w:rsidRPr="00BE440E">
              <w:t>Imita inteligentemente los gestos y movimientos característicos de los otros.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A27D05" w:rsidP="00BE440E">
            <w:r w:rsidRPr="00BE440E">
              <w:t>Se divierte con los juegos tradicionales o multiculturales.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A27D05" w:rsidP="00BE440E">
            <w:r w:rsidRPr="00BE440E">
              <w:t>Le gusta deshacer las cosas y volverlas a montar.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rPr>
          <w:trHeight w:val="77"/>
        </w:trPr>
        <w:tc>
          <w:tcPr>
            <w:tcW w:w="8188" w:type="dxa"/>
            <w:shd w:val="clear" w:color="auto" w:fill="auto"/>
          </w:tcPr>
          <w:p w:rsidR="00780BF0" w:rsidRPr="00BE440E" w:rsidRDefault="00E64205" w:rsidP="00BE440E">
            <w:r>
              <w:t>A menudo toca lo</w:t>
            </w:r>
            <w:r w:rsidR="00A27D05" w:rsidRPr="00BE440E">
              <w:t xml:space="preserve"> que ve.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A27D05" w:rsidP="00BE440E">
            <w:r w:rsidRPr="00BE440E">
              <w:t>Sobresale</w:t>
            </w:r>
            <w:r w:rsidR="00780BF0" w:rsidRPr="00BE440E">
              <w:t xml:space="preserve"> en algún deporte.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FBD4B4" w:themeFill="accent6" w:themeFillTint="66"/>
          </w:tcPr>
          <w:p w:rsidR="00780BF0" w:rsidRPr="00B94647" w:rsidRDefault="00780BF0" w:rsidP="00307228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</w:tbl>
    <w:p w:rsidR="00780BF0" w:rsidRDefault="00780BF0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780BF0" w:rsidTr="00307228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80BF0" w:rsidRPr="007B5F28" w:rsidRDefault="00780BF0" w:rsidP="00307228">
            <w:pPr>
              <w:jc w:val="center"/>
            </w:pPr>
            <w:r w:rsidRPr="007B5F28">
              <w:t>INTELIGENCIA MUSICAL</w:t>
            </w:r>
          </w:p>
        </w:tc>
      </w:tr>
      <w:tr w:rsidR="00780BF0" w:rsidTr="00307228"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780BF0" w:rsidRPr="00BE440E" w:rsidRDefault="00A27D05" w:rsidP="00BE440E">
            <w:r w:rsidRPr="00BE440E">
              <w:t>Aprende</w:t>
            </w:r>
            <w:r w:rsidR="00780BF0" w:rsidRPr="00BE440E">
              <w:t xml:space="preserve"> los ritmos fácilmente. 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9C625E" w:rsidP="00BE440E">
            <w:r w:rsidRPr="00BE440E">
              <w:t>L</w:t>
            </w:r>
            <w:r w:rsidR="00780BF0" w:rsidRPr="00BE440E">
              <w:t>e gusta</w:t>
            </w:r>
            <w:r w:rsidRPr="00BE440E">
              <w:t>ría</w:t>
            </w:r>
            <w:r w:rsidR="00780BF0" w:rsidRPr="00BE440E">
              <w:t xml:space="preserve"> tocar un instrumento.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9C625E" w:rsidP="00BE440E">
            <w:r w:rsidRPr="00BE440E">
              <w:t>Es</w:t>
            </w:r>
            <w:r w:rsidR="00780BF0" w:rsidRPr="00BE440E">
              <w:t xml:space="preserve"> capaz de diferenciar los ruidos ambientales.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9C625E" w:rsidP="00BE440E">
            <w:r w:rsidRPr="00BE440E">
              <w:t>Canta canciones aprendidas fuera de la escuela.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9C625E" w:rsidP="00BE440E">
            <w:r w:rsidRPr="00BE440E">
              <w:t>Sabe diferenciar la música cuando suena bien o está desafinada.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9C625E" w:rsidP="00BE440E">
            <w:r w:rsidRPr="00BE440E">
              <w:t>Tiene una manera rítmica de hablar y de moverse.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9C625E" w:rsidP="00BE440E">
            <w:r w:rsidRPr="00BE440E">
              <w:t>Tiene buena voz para cantar.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9C625E" w:rsidP="00BE440E">
            <w:r w:rsidRPr="00BE440E">
              <w:t>Le resulta fácil poner ritmo a un poema o cambiar la letra de una canción.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9C625E" w:rsidP="00BE440E">
            <w:r w:rsidRPr="00BE440E">
              <w:t>Le gusta todo tipo de música y busca ocasiones para escucharla.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9C625E" w:rsidP="00BE440E">
            <w:r w:rsidRPr="00BE440E">
              <w:t>Recuerda fácilmente las melodías y canciones.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FBD4B4" w:themeFill="accent6" w:themeFillTint="66"/>
          </w:tcPr>
          <w:p w:rsidR="00780BF0" w:rsidRPr="00B94647" w:rsidRDefault="00780BF0" w:rsidP="00307228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</w:tbl>
    <w:p w:rsidR="00780BF0" w:rsidRDefault="00780BF0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780BF0" w:rsidTr="00307228">
        <w:tc>
          <w:tcPr>
            <w:tcW w:w="8644" w:type="dxa"/>
            <w:gridSpan w:val="2"/>
            <w:shd w:val="clear" w:color="auto" w:fill="FABF8F" w:themeFill="accent6" w:themeFillTint="99"/>
          </w:tcPr>
          <w:p w:rsidR="00780BF0" w:rsidRDefault="00780BF0" w:rsidP="00307228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NATURALISTA</w:t>
            </w:r>
            <w:r>
              <w:rPr>
                <w:lang w:val="es-ES_tradnl"/>
              </w:rPr>
              <w:tab/>
            </w: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842C4F" w:rsidP="00BE440E">
            <w:r w:rsidRPr="00BE440E">
              <w:t>L</w:t>
            </w:r>
            <w:r w:rsidR="00780BF0" w:rsidRPr="00BE440E">
              <w:t>e interesan los documentales que hacen referencia a la natura</w:t>
            </w:r>
            <w:r w:rsidR="00E64205">
              <w:t>leza</w:t>
            </w:r>
            <w:r w:rsidR="00780BF0" w:rsidRPr="00BE440E">
              <w:t>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842C4F" w:rsidP="00BE440E">
            <w:r w:rsidRPr="00BE440E">
              <w:t>Le gustan las salidas culturales que tienen relación con el medio ambiente.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842C4F" w:rsidP="00BE440E">
            <w:r w:rsidRPr="00BE440E">
              <w:t>Formula preguntas y busca información adicional sobre un tema trabajado.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842C4F" w:rsidP="00BE440E">
            <w:r w:rsidRPr="00BE440E">
              <w:t>Tiene facilidad para clasificar objetos según sus propiedades físicas y materiales.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842C4F" w:rsidP="00BE440E">
            <w:r w:rsidRPr="00BE440E">
              <w:t>Son importantes para él/</w:t>
            </w:r>
            <w:r w:rsidR="00E64205">
              <w:t>ell</w:t>
            </w:r>
            <w:r w:rsidRPr="00BE440E">
              <w:t>a los animales.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842C4F" w:rsidP="00BE440E">
            <w:r w:rsidRPr="00BE440E">
              <w:t>Le gusta hacer experimentos y observar las transformaciones que se producen.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842C4F" w:rsidP="00BE440E">
            <w:r w:rsidRPr="00BE440E">
              <w:t>Es capaz de prever el resultado de las experiencias antes de hacerlas.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842C4F" w:rsidP="00BE440E">
            <w:r w:rsidRPr="00BE440E">
              <w:t>Tiene un gran conocimiento sobre temas relacionados con las ciencias naturales.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842C4F" w:rsidP="00BE440E">
            <w:r w:rsidRPr="00BE440E">
              <w:t>Detalla sus explicaciones sobre el funcionamiento de las cosas.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842C4F" w:rsidP="00BE440E">
            <w:r w:rsidRPr="00BE440E">
              <w:t>Disfruta en las clases de conocimiento del medio.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FBD4B4" w:themeFill="accent6" w:themeFillTint="66"/>
          </w:tcPr>
          <w:p w:rsidR="00780BF0" w:rsidRPr="00B94647" w:rsidRDefault="00780BF0" w:rsidP="00307228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</w:tbl>
    <w:p w:rsidR="00780BF0" w:rsidRDefault="00780BF0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80BF0" w:rsidRDefault="00780BF0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80BF0" w:rsidRDefault="00780BF0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80BF0" w:rsidRDefault="00780BF0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D73A3" w:rsidRDefault="001D73A3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04E72" w:rsidRDefault="00304E72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780BF0" w:rsidTr="00307228">
        <w:tc>
          <w:tcPr>
            <w:tcW w:w="8644" w:type="dxa"/>
            <w:gridSpan w:val="2"/>
            <w:shd w:val="clear" w:color="auto" w:fill="FABF8F" w:themeFill="accent6" w:themeFillTint="99"/>
          </w:tcPr>
          <w:p w:rsidR="00780BF0" w:rsidRDefault="00780BF0" w:rsidP="00307228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INTERPERSONAL</w:t>
            </w:r>
            <w:r>
              <w:rPr>
                <w:lang w:val="es-ES_tradnl"/>
              </w:rPr>
              <w:tab/>
            </w: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Le resulta agradable la convivencia con los otros.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Le gusta conversar y hablar con todo el mundo.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Aprende mejor en grupo.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Parece un líder natural.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Le gusta ayudar los otros y resolver sus problemas.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Tiene dos o más amigos íntimos.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Le gusta conocer nuevos amigos.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Comparte su tiempo enseñando informalmente los otros.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Disfruta jugando con los otros compañeros.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Los compañeros de la clase buscan su compañía.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FBD4B4" w:themeFill="accent6" w:themeFillTint="66"/>
          </w:tcPr>
          <w:p w:rsidR="00780BF0" w:rsidRPr="00B94647" w:rsidRDefault="00780BF0" w:rsidP="00307228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</w:tbl>
    <w:p w:rsidR="00780BF0" w:rsidRDefault="00780BF0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780BF0" w:rsidTr="00307228">
        <w:tc>
          <w:tcPr>
            <w:tcW w:w="8644" w:type="dxa"/>
            <w:gridSpan w:val="2"/>
            <w:shd w:val="clear" w:color="auto" w:fill="FABF8F" w:themeFill="accent6" w:themeFillTint="99"/>
          </w:tcPr>
          <w:p w:rsidR="00780BF0" w:rsidRDefault="00780BF0" w:rsidP="00307228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INTRAPERSONAL</w:t>
            </w:r>
            <w:r>
              <w:rPr>
                <w:lang w:val="es-ES_tradnl"/>
              </w:rPr>
              <w:tab/>
            </w: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Manifiesta un gran sentido de independencia.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351404" w:rsidP="00BE440E">
            <w:r w:rsidRPr="00BE440E">
              <w:t>Tiene un sentido realista de sus virtudes y defectos.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Trabaja y estudia bien estando solo.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351404" w:rsidP="00BE440E">
            <w:r w:rsidRPr="00BE440E">
              <w:t>Expresa con claridad sus sentimientos: alegría, tristeza...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351404" w:rsidP="00BE440E">
            <w:r w:rsidRPr="00BE440E">
              <w:t>Se esfuerza cuando cree que una cosa vale la pena.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Tiene una buena autoestima.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Necesita</w:t>
            </w:r>
            <w:r w:rsidR="00780BF0" w:rsidRPr="00BE440E">
              <w:t xml:space="preserve"> saber el porqué de las cosas.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DD3F4A" w:rsidP="00BE440E">
            <w:r w:rsidRPr="00BE440E">
              <w:t>Es capaz de aprender de sus éxitos y fracasos en la vida.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351404" w:rsidP="00BE440E">
            <w:r w:rsidRPr="00BE440E">
              <w:t>Manifiesta una gran fuerza de voluntad y capacidad por auto motivarse.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351404" w:rsidP="00BE440E">
            <w:r w:rsidRPr="00BE440E">
              <w:t>Tiene alguna afición de la</w:t>
            </w:r>
            <w:r w:rsidR="00E64205">
              <w:t xml:space="preserve"> cual no habla mucho con los demás</w:t>
            </w:r>
            <w:r w:rsidRPr="00BE440E">
              <w:t>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FBD4B4" w:themeFill="accent6" w:themeFillTint="66"/>
          </w:tcPr>
          <w:p w:rsidR="00780BF0" w:rsidRPr="00B94647" w:rsidRDefault="00780BF0" w:rsidP="00307228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</w:tbl>
    <w:p w:rsidR="00DD3F4A" w:rsidRDefault="00DD3F4A" w:rsidP="00780B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780BF0" w:rsidTr="00901CA3">
        <w:tc>
          <w:tcPr>
            <w:tcW w:w="8644" w:type="dxa"/>
            <w:gridSpan w:val="2"/>
            <w:shd w:val="clear" w:color="auto" w:fill="FABF8F" w:themeFill="accent6" w:themeFillTint="99"/>
          </w:tcPr>
          <w:p w:rsidR="00780BF0" w:rsidRDefault="00780BF0" w:rsidP="00307228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INTELIGENCIA EXISTENCIAL O ESIRITUAL</w:t>
            </w:r>
            <w:r>
              <w:rPr>
                <w:lang w:val="es-ES_tradnl"/>
              </w:rPr>
              <w:tab/>
            </w: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1D73A3" w:rsidP="00BE440E">
            <w:r w:rsidRPr="00BE440E">
              <w:t>L</w:t>
            </w:r>
            <w:r w:rsidR="00780BF0" w:rsidRPr="00BE440E">
              <w:t>e despierta interés pensar qué hay después de la vida y de la muerte. 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1D73A3" w:rsidP="00BE440E">
            <w:r w:rsidRPr="00BE440E">
              <w:t>Quiere saber porque vivimos, pensamos, estimamos.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1D73A3" w:rsidP="00BE440E">
            <w:r w:rsidRPr="00BE440E">
              <w:t>Pregunta si hay alguien superior a los hombres.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1D73A3" w:rsidP="00BE440E">
            <w:r w:rsidRPr="00BE440E">
              <w:t>Quiere colaborar para hacer u</w:t>
            </w:r>
            <w:r w:rsidR="00E64205">
              <w:t xml:space="preserve">n mundo mejor sin guerras, lleno </w:t>
            </w:r>
            <w:r w:rsidRPr="00BE440E">
              <w:t xml:space="preserve"> de amor y en paz.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1D73A3" w:rsidP="00BE440E">
            <w:r w:rsidRPr="00BE440E">
              <w:t>Pregunta como nacen, crecen y viven las personas, los animales y las plantas.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1D73A3" w:rsidP="00BE440E">
            <w:r w:rsidRPr="00BE440E">
              <w:t>Está preocupado</w:t>
            </w:r>
            <w:r w:rsidR="00E64205">
              <w:t xml:space="preserve">/a </w:t>
            </w:r>
            <w:r w:rsidRPr="00BE440E">
              <w:t xml:space="preserve"> por la muerte de las personas que estima.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1D73A3" w:rsidP="00BE440E">
            <w:r w:rsidRPr="00BE440E">
              <w:t xml:space="preserve">Hace el esfuerzo de mejorar cada día y dedica parte de </w:t>
            </w:r>
            <w:r w:rsidR="00E64205">
              <w:t>su tiempo a la ayuda a los demás</w:t>
            </w:r>
            <w:r w:rsidRPr="00BE440E">
              <w:t>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E64205" w:rsidP="00BE440E">
            <w:r>
              <w:t>Aprecia</w:t>
            </w:r>
            <w:r w:rsidR="001D73A3" w:rsidRPr="00BE440E">
              <w:t xml:space="preserve"> y ayuda los compañeros más desvalidos.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rPr>
          <w:trHeight w:val="77"/>
        </w:trPr>
        <w:tc>
          <w:tcPr>
            <w:tcW w:w="8188" w:type="dxa"/>
            <w:shd w:val="clear" w:color="auto" w:fill="auto"/>
          </w:tcPr>
          <w:p w:rsidR="00780BF0" w:rsidRPr="00BE440E" w:rsidRDefault="001D73A3" w:rsidP="00BE440E">
            <w:r w:rsidRPr="00BE440E">
              <w:t>Pregunta si son los científicos quienes se preocupan y gobiernan nuestro planeta.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auto"/>
          </w:tcPr>
          <w:p w:rsidR="00780BF0" w:rsidRPr="00BE440E" w:rsidRDefault="001D73A3" w:rsidP="00BE440E">
            <w:r w:rsidRPr="00BE440E">
              <w:t>Tiene necesidad de estimar y ser querido.</w:t>
            </w:r>
          </w:p>
        </w:tc>
        <w:tc>
          <w:tcPr>
            <w:tcW w:w="456" w:type="dxa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7228">
        <w:tc>
          <w:tcPr>
            <w:tcW w:w="8188" w:type="dxa"/>
            <w:shd w:val="clear" w:color="auto" w:fill="FBD4B4" w:themeFill="accent6" w:themeFillTint="66"/>
          </w:tcPr>
          <w:p w:rsidR="00780BF0" w:rsidRPr="00B94647" w:rsidRDefault="00780BF0" w:rsidP="00307228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</w:tbl>
    <w:p w:rsidR="001D73A3" w:rsidRDefault="001D73A3" w:rsidP="00780BF0">
      <w:pPr>
        <w:rPr>
          <w:lang w:val="es-ES_tradnl"/>
        </w:rPr>
      </w:pPr>
    </w:p>
    <w:p w:rsidR="00307228" w:rsidRPr="00637B55" w:rsidRDefault="00307228" w:rsidP="00304E72">
      <w:pPr>
        <w:ind w:left="-142" w:right="-1"/>
        <w:jc w:val="both"/>
        <w:rPr>
          <w:sz w:val="16"/>
          <w:szCs w:val="16"/>
          <w:lang w:val="es-ES_tradnl"/>
        </w:rPr>
      </w:pPr>
      <w:r w:rsidRPr="00637B55">
        <w:rPr>
          <w:rFonts w:ascii="Verdana" w:hAnsi="Verdana"/>
          <w:color w:val="000000"/>
          <w:sz w:val="16"/>
          <w:szCs w:val="16"/>
          <w:shd w:val="clear" w:color="auto" w:fill="FFFFFF"/>
        </w:rPr>
        <w:t>M. Teresa</w:t>
      </w:r>
      <w:r w:rsidR="00304E72" w:rsidRPr="00637B5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Gómez </w:t>
      </w:r>
      <w:proofErr w:type="spellStart"/>
      <w:r w:rsidRPr="00637B55">
        <w:rPr>
          <w:rFonts w:ascii="Verdana" w:hAnsi="Verdana"/>
          <w:color w:val="000000"/>
          <w:sz w:val="16"/>
          <w:szCs w:val="16"/>
          <w:shd w:val="clear" w:color="auto" w:fill="FFFFFF"/>
        </w:rPr>
        <w:t>Masdevall</w:t>
      </w:r>
      <w:proofErr w:type="spellEnd"/>
      <w:r w:rsidRPr="00637B5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637B55" w:rsidRPr="00637B5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   </w:t>
      </w:r>
      <w:r w:rsidR="00304E72" w:rsidRPr="00637B5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Walter </w:t>
      </w:r>
      <w:proofErr w:type="spellStart"/>
      <w:r w:rsidR="00637B55" w:rsidRPr="00637B55">
        <w:rPr>
          <w:rFonts w:ascii="Verdana" w:hAnsi="Verdana"/>
          <w:color w:val="000000"/>
          <w:sz w:val="16"/>
          <w:szCs w:val="16"/>
          <w:shd w:val="clear" w:color="auto" w:fill="FFFFFF"/>
        </w:rPr>
        <w:t>McKenzie</w:t>
      </w:r>
      <w:proofErr w:type="spellEnd"/>
      <w:r w:rsidRPr="00637B55"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:rsidR="001D73A3" w:rsidRDefault="001D73A3" w:rsidP="00780BF0">
      <w:pPr>
        <w:rPr>
          <w:lang w:val="es-ES_tradnl"/>
        </w:rPr>
      </w:pPr>
    </w:p>
    <w:p w:rsidR="001D73A3" w:rsidRDefault="001D73A3" w:rsidP="00780BF0">
      <w:pPr>
        <w:rPr>
          <w:lang w:val="es-ES_tradnl"/>
        </w:rPr>
      </w:pPr>
    </w:p>
    <w:p w:rsidR="001D73A3" w:rsidRDefault="00901CA3" w:rsidP="00780BF0">
      <w:pPr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D73A3" w:rsidRDefault="00901CA3" w:rsidP="00780BF0">
      <w:pPr>
        <w:ind w:left="-142"/>
        <w:rPr>
          <w:lang w:val="es-ES_tradnl"/>
        </w:rPr>
      </w:pPr>
      <w:r>
        <w:rPr>
          <w:lang w:val="es-ES_tradnl"/>
        </w:rPr>
        <w:lastRenderedPageBreak/>
        <w:t xml:space="preserve">           </w:t>
      </w:r>
    </w:p>
    <w:p w:rsidR="00304E72" w:rsidRPr="00304E72" w:rsidRDefault="00304E72" w:rsidP="00304E72">
      <w:pPr>
        <w:ind w:left="-142" w:right="-710"/>
        <w:rPr>
          <w:rFonts w:cstheme="minorHAnsi"/>
          <w:b/>
          <w:color w:val="E36C0A" w:themeColor="accent6" w:themeShade="BF"/>
          <w:sz w:val="20"/>
          <w:szCs w:val="20"/>
          <w:shd w:val="clear" w:color="auto" w:fill="FFFFFF"/>
        </w:rPr>
      </w:pPr>
      <w:r w:rsidRPr="00304E72">
        <w:rPr>
          <w:rFonts w:cstheme="minorHAnsi"/>
          <w:b/>
          <w:color w:val="E36C0A" w:themeColor="accent6" w:themeShade="BF"/>
          <w:sz w:val="20"/>
          <w:szCs w:val="20"/>
          <w:shd w:val="clear" w:color="auto" w:fill="FFFFFF"/>
        </w:rPr>
        <w:t>HOJA DE RECOGIDA DE LA PUNTUACIÓN DEL CUESTIONARIO DEL MAEST</w:t>
      </w:r>
      <w:r w:rsidR="00637B55">
        <w:rPr>
          <w:rFonts w:cstheme="minorHAnsi"/>
          <w:b/>
          <w:color w:val="E36C0A" w:themeColor="accent6" w:themeShade="BF"/>
          <w:sz w:val="20"/>
          <w:szCs w:val="20"/>
          <w:shd w:val="clear" w:color="auto" w:fill="FFFFFF"/>
        </w:rPr>
        <w:t>RO/A  Y PADRES O TUTORES</w:t>
      </w:r>
      <w:r w:rsidRPr="00304E72">
        <w:rPr>
          <w:rFonts w:cstheme="minorHAnsi"/>
          <w:b/>
          <w:color w:val="E36C0A" w:themeColor="accent6" w:themeShade="BF"/>
          <w:sz w:val="20"/>
          <w:szCs w:val="20"/>
          <w:shd w:val="clear" w:color="auto" w:fill="FFFFFF"/>
        </w:rPr>
        <w:t>.</w:t>
      </w:r>
    </w:p>
    <w:p w:rsidR="00780BF0" w:rsidRDefault="00780BF0" w:rsidP="00637B55">
      <w:pPr>
        <w:ind w:left="-142" w:right="-99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</w:t>
      </w:r>
      <w:r>
        <w:rPr>
          <w:rFonts w:ascii="Verdana" w:hAnsi="Verdana"/>
          <w:color w:val="000000"/>
          <w:sz w:val="18"/>
          <w:szCs w:val="18"/>
        </w:rPr>
        <w:t>l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alumno/a………………………………………</w:t>
      </w:r>
      <w:r w:rsidR="00637B55">
        <w:rPr>
          <w:rFonts w:ascii="Verdana" w:hAnsi="Verdana"/>
          <w:color w:val="000000"/>
          <w:sz w:val="18"/>
          <w:szCs w:val="18"/>
          <w:shd w:val="clear" w:color="auto" w:fill="FFFFFF"/>
        </w:rPr>
        <w:t>………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……………………………………</w:t>
      </w:r>
      <w:r w:rsidR="00637B55"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</w:t>
      </w:r>
      <w:r w:rsidR="00901CA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7B55">
        <w:rPr>
          <w:rFonts w:ascii="Verdana" w:hAnsi="Verdana"/>
          <w:color w:val="000000"/>
          <w:sz w:val="18"/>
          <w:szCs w:val="18"/>
          <w:shd w:val="clear" w:color="auto" w:fill="FFFFFF"/>
        </w:rPr>
        <w:t>…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………Fecha…</w:t>
      </w:r>
      <w:r w:rsidR="00637B55"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………………………</w:t>
      </w:r>
    </w:p>
    <w:p w:rsidR="00637B55" w:rsidRDefault="00637B55" w:rsidP="00637B55">
      <w:pPr>
        <w:ind w:left="-142" w:right="-99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37B55" w:rsidRDefault="00637B55" w:rsidP="00637B55">
      <w:pPr>
        <w:ind w:left="-142" w:right="-994"/>
        <w:rPr>
          <w:lang w:val="es-ES_tradnl"/>
        </w:rPr>
      </w:pPr>
    </w:p>
    <w:tbl>
      <w:tblPr>
        <w:tblStyle w:val="Tablaconcuadrcula"/>
        <w:tblW w:w="9386" w:type="dxa"/>
        <w:tblLook w:val="04A0" w:firstRow="1" w:lastRow="0" w:firstColumn="1" w:lastColumn="0" w:noHBand="0" w:noVBand="1"/>
      </w:tblPr>
      <w:tblGrid>
        <w:gridCol w:w="606"/>
        <w:gridCol w:w="292"/>
        <w:gridCol w:w="652"/>
        <w:gridCol w:w="283"/>
        <w:gridCol w:w="663"/>
        <w:gridCol w:w="273"/>
        <w:gridCol w:w="673"/>
        <w:gridCol w:w="263"/>
        <w:gridCol w:w="683"/>
        <w:gridCol w:w="260"/>
        <w:gridCol w:w="686"/>
        <w:gridCol w:w="260"/>
        <w:gridCol w:w="686"/>
        <w:gridCol w:w="260"/>
        <w:gridCol w:w="686"/>
        <w:gridCol w:w="260"/>
        <w:gridCol w:w="686"/>
        <w:gridCol w:w="260"/>
        <w:gridCol w:w="686"/>
        <w:gridCol w:w="268"/>
      </w:tblGrid>
      <w:tr w:rsidR="00780BF0" w:rsidTr="00304E72">
        <w:trPr>
          <w:trHeight w:val="981"/>
        </w:trPr>
        <w:tc>
          <w:tcPr>
            <w:tcW w:w="606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100</w:t>
            </w:r>
          </w:p>
        </w:tc>
        <w:tc>
          <w:tcPr>
            <w:tcW w:w="292" w:type="dxa"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652" w:type="dxa"/>
            <w:vMerge w:val="restart"/>
            <w:textDirection w:val="btLr"/>
            <w:vAlign w:val="center"/>
          </w:tcPr>
          <w:p w:rsidR="00780BF0" w:rsidRDefault="00780BF0" w:rsidP="00307228">
            <w:pPr>
              <w:ind w:left="113" w:right="113"/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Lingüística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780BF0" w:rsidRDefault="00780BF0" w:rsidP="00307228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Lógico Matemático</w:t>
            </w:r>
          </w:p>
        </w:tc>
        <w:tc>
          <w:tcPr>
            <w:tcW w:w="27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73" w:type="dxa"/>
            <w:vMerge w:val="restart"/>
            <w:textDirection w:val="btLr"/>
            <w:vAlign w:val="center"/>
          </w:tcPr>
          <w:p w:rsidR="00780BF0" w:rsidRDefault="00780BF0" w:rsidP="00307228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Visual Espacial</w:t>
            </w:r>
          </w:p>
        </w:tc>
        <w:tc>
          <w:tcPr>
            <w:tcW w:w="26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780BF0" w:rsidRDefault="00780BF0" w:rsidP="00307228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Cinético Corporal</w:t>
            </w: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780BF0" w:rsidRDefault="00780BF0" w:rsidP="00307228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Musical</w:t>
            </w: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780BF0" w:rsidRDefault="00780BF0" w:rsidP="00307228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Naturalista</w:t>
            </w: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780BF0" w:rsidRDefault="00780BF0" w:rsidP="00307228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Interpersonal</w:t>
            </w: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780BF0" w:rsidRDefault="00780BF0" w:rsidP="00307228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 xml:space="preserve">Intrapersonal </w:t>
            </w: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780BF0" w:rsidRDefault="00780BF0" w:rsidP="00307228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Espiritual o Existencial</w:t>
            </w:r>
          </w:p>
        </w:tc>
        <w:tc>
          <w:tcPr>
            <w:tcW w:w="268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4E72">
        <w:trPr>
          <w:trHeight w:val="1048"/>
        </w:trPr>
        <w:tc>
          <w:tcPr>
            <w:tcW w:w="606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90</w:t>
            </w:r>
          </w:p>
        </w:tc>
        <w:tc>
          <w:tcPr>
            <w:tcW w:w="292" w:type="dxa"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652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8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6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7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4E72">
        <w:trPr>
          <w:trHeight w:val="1048"/>
        </w:trPr>
        <w:tc>
          <w:tcPr>
            <w:tcW w:w="606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80</w:t>
            </w:r>
          </w:p>
        </w:tc>
        <w:tc>
          <w:tcPr>
            <w:tcW w:w="292" w:type="dxa"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652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8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6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7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4E72">
        <w:trPr>
          <w:trHeight w:val="981"/>
        </w:trPr>
        <w:tc>
          <w:tcPr>
            <w:tcW w:w="606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</w:t>
            </w:r>
          </w:p>
        </w:tc>
        <w:tc>
          <w:tcPr>
            <w:tcW w:w="292" w:type="dxa"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652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8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6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7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4E72">
        <w:trPr>
          <w:trHeight w:val="1048"/>
        </w:trPr>
        <w:tc>
          <w:tcPr>
            <w:tcW w:w="606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  <w:tc>
          <w:tcPr>
            <w:tcW w:w="292" w:type="dxa"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652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8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6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7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4E72">
        <w:trPr>
          <w:trHeight w:val="981"/>
        </w:trPr>
        <w:tc>
          <w:tcPr>
            <w:tcW w:w="606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</w:t>
            </w:r>
          </w:p>
        </w:tc>
        <w:tc>
          <w:tcPr>
            <w:tcW w:w="292" w:type="dxa"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652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8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6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7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4E72">
        <w:trPr>
          <w:trHeight w:val="1048"/>
        </w:trPr>
        <w:tc>
          <w:tcPr>
            <w:tcW w:w="606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</w:t>
            </w:r>
          </w:p>
        </w:tc>
        <w:tc>
          <w:tcPr>
            <w:tcW w:w="292" w:type="dxa"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652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8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6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7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4E72">
        <w:trPr>
          <w:trHeight w:val="1048"/>
        </w:trPr>
        <w:tc>
          <w:tcPr>
            <w:tcW w:w="606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  <w:tc>
          <w:tcPr>
            <w:tcW w:w="292" w:type="dxa"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652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8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6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7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4E72">
        <w:trPr>
          <w:trHeight w:val="981"/>
        </w:trPr>
        <w:tc>
          <w:tcPr>
            <w:tcW w:w="606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292" w:type="dxa"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652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8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6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7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  <w:tr w:rsidR="00780BF0" w:rsidTr="00304E72">
        <w:trPr>
          <w:trHeight w:val="1116"/>
        </w:trPr>
        <w:tc>
          <w:tcPr>
            <w:tcW w:w="606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292" w:type="dxa"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652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8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6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7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7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3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3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0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  <w:tc>
          <w:tcPr>
            <w:tcW w:w="686" w:type="dxa"/>
            <w:vMerge/>
          </w:tcPr>
          <w:p w:rsidR="00780BF0" w:rsidRDefault="00780BF0" w:rsidP="00307228">
            <w:pPr>
              <w:rPr>
                <w:lang w:val="es-ES_tradnl"/>
              </w:rPr>
            </w:pPr>
          </w:p>
        </w:tc>
        <w:tc>
          <w:tcPr>
            <w:tcW w:w="268" w:type="dxa"/>
            <w:vAlign w:val="center"/>
          </w:tcPr>
          <w:p w:rsidR="00780BF0" w:rsidRDefault="00780BF0" w:rsidP="00307228">
            <w:pPr>
              <w:jc w:val="center"/>
              <w:rPr>
                <w:lang w:val="es-ES_tradnl"/>
              </w:rPr>
            </w:pPr>
          </w:p>
        </w:tc>
      </w:tr>
    </w:tbl>
    <w:p w:rsidR="00780BF0" w:rsidRDefault="00780BF0" w:rsidP="00780BF0">
      <w:pPr>
        <w:rPr>
          <w:lang w:val="es-ES_tradnl"/>
        </w:rPr>
      </w:pPr>
    </w:p>
    <w:p w:rsidR="00307228" w:rsidRDefault="00304E72" w:rsidP="00304E72">
      <w:pPr>
        <w:ind w:left="-142" w:right="-568"/>
        <w:jc w:val="both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M. Teresa Gómez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Masdevall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sectPr w:rsidR="00307228" w:rsidSect="00304E7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F0"/>
    <w:rsid w:val="00134F2A"/>
    <w:rsid w:val="001D73A3"/>
    <w:rsid w:val="002F0F4D"/>
    <w:rsid w:val="00304E72"/>
    <w:rsid w:val="00307228"/>
    <w:rsid w:val="00351404"/>
    <w:rsid w:val="00637B55"/>
    <w:rsid w:val="0064075D"/>
    <w:rsid w:val="00780BF0"/>
    <w:rsid w:val="00842C4F"/>
    <w:rsid w:val="00844FA7"/>
    <w:rsid w:val="00850006"/>
    <w:rsid w:val="00901CA3"/>
    <w:rsid w:val="009C625E"/>
    <w:rsid w:val="00A27D05"/>
    <w:rsid w:val="00BE440E"/>
    <w:rsid w:val="00DD3F4A"/>
    <w:rsid w:val="00E64205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780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78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JMIRANDES02</dc:creator>
  <cp:keywords/>
  <dc:description/>
  <cp:lastModifiedBy>JMIRANDES02</cp:lastModifiedBy>
  <cp:revision>15</cp:revision>
  <dcterms:created xsi:type="dcterms:W3CDTF">2013-05-03T09:05:00Z</dcterms:created>
  <dcterms:modified xsi:type="dcterms:W3CDTF">2013-05-04T11:49:00Z</dcterms:modified>
</cp:coreProperties>
</file>